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645" w:rsidRPr="000C4645" w:rsidRDefault="006919BD" w:rsidP="000C4645">
      <w:pPr>
        <w:spacing w:line="240" w:lineRule="auto"/>
        <w:rPr>
          <w:rFonts w:ascii="Times New Roman" w:hAnsi="Times New Roman" w:cs="Times New Roman"/>
          <w:sz w:val="20"/>
          <w:szCs w:val="20"/>
        </w:rPr>
      </w:pPr>
      <w:r>
        <w:tab/>
      </w:r>
      <w:r>
        <w:tab/>
      </w:r>
      <w:r>
        <w:tab/>
      </w:r>
      <w:r>
        <w:tab/>
      </w:r>
      <w:r>
        <w:tab/>
      </w:r>
      <w:r>
        <w:tab/>
      </w:r>
      <w:r>
        <w:tab/>
      </w:r>
      <w:r w:rsidR="00451529">
        <w:tab/>
      </w:r>
      <w:r w:rsidR="00046A75">
        <w:tab/>
      </w:r>
      <w:r w:rsidR="00046A75">
        <w:tab/>
      </w:r>
      <w:r w:rsidR="00046A75">
        <w:tab/>
      </w:r>
      <w:r w:rsidR="000C4645" w:rsidRPr="000C4645">
        <w:rPr>
          <w:rFonts w:ascii="Times New Roman" w:hAnsi="Times New Roman" w:cs="Times New Roman"/>
          <w:sz w:val="20"/>
          <w:szCs w:val="20"/>
        </w:rPr>
        <w:t>Board Approved</w:t>
      </w:r>
      <w:r w:rsidR="000C4645">
        <w:rPr>
          <w:rFonts w:ascii="Times New Roman" w:hAnsi="Times New Roman" w:cs="Times New Roman"/>
          <w:sz w:val="20"/>
          <w:szCs w:val="20"/>
        </w:rPr>
        <w:t xml:space="preserve">: </w:t>
      </w:r>
      <w:r w:rsidR="000C4645" w:rsidRPr="000C4645">
        <w:rPr>
          <w:rFonts w:ascii="Times New Roman" w:hAnsi="Times New Roman" w:cs="Times New Roman"/>
          <w:sz w:val="20"/>
          <w:szCs w:val="20"/>
        </w:rPr>
        <w:t>__</w:t>
      </w:r>
      <w:r w:rsidR="00056796">
        <w:rPr>
          <w:rFonts w:ascii="Times New Roman" w:hAnsi="Times New Roman" w:cs="Times New Roman"/>
          <w:sz w:val="20"/>
          <w:szCs w:val="20"/>
        </w:rPr>
        <w:t>10/25/23</w:t>
      </w:r>
      <w:bookmarkStart w:id="0" w:name="_GoBack"/>
      <w:bookmarkEnd w:id="0"/>
      <w:r w:rsidR="000C4645">
        <w:rPr>
          <w:rFonts w:ascii="Times New Roman" w:hAnsi="Times New Roman" w:cs="Times New Roman"/>
          <w:sz w:val="20"/>
          <w:szCs w:val="20"/>
        </w:rPr>
        <w:t>___</w:t>
      </w:r>
    </w:p>
    <w:p w:rsidR="000C4645" w:rsidRPr="000C4645" w:rsidRDefault="000C4645" w:rsidP="00046A75">
      <w:pPr>
        <w:spacing w:line="240" w:lineRule="auto"/>
        <w:ind w:left="7200" w:firstLine="720"/>
        <w:rPr>
          <w:rFonts w:ascii="Times New Roman" w:hAnsi="Times New Roman" w:cs="Times New Roman"/>
          <w:sz w:val="20"/>
          <w:szCs w:val="20"/>
        </w:rPr>
      </w:pPr>
      <w:r w:rsidRPr="000C4645">
        <w:rPr>
          <w:rFonts w:ascii="Times New Roman" w:hAnsi="Times New Roman" w:cs="Times New Roman"/>
          <w:sz w:val="20"/>
          <w:szCs w:val="20"/>
        </w:rPr>
        <w:t xml:space="preserve">           Reviewed</w:t>
      </w:r>
      <w:r>
        <w:rPr>
          <w:rFonts w:ascii="Times New Roman" w:hAnsi="Times New Roman" w:cs="Times New Roman"/>
          <w:sz w:val="20"/>
          <w:szCs w:val="20"/>
        </w:rPr>
        <w:t xml:space="preserve">: </w:t>
      </w:r>
      <w:r w:rsidR="00D85809">
        <w:rPr>
          <w:rFonts w:ascii="Times New Roman" w:hAnsi="Times New Roman" w:cs="Times New Roman"/>
          <w:sz w:val="20"/>
          <w:szCs w:val="20"/>
        </w:rPr>
        <w:t>__</w:t>
      </w:r>
      <w:r w:rsidR="00056796">
        <w:rPr>
          <w:rFonts w:ascii="Times New Roman" w:hAnsi="Times New Roman" w:cs="Times New Roman"/>
          <w:sz w:val="20"/>
          <w:szCs w:val="20"/>
        </w:rPr>
        <w:t>10/25/23</w:t>
      </w:r>
      <w:r w:rsidR="00D85809">
        <w:rPr>
          <w:rFonts w:ascii="Times New Roman" w:hAnsi="Times New Roman" w:cs="Times New Roman"/>
          <w:sz w:val="20"/>
          <w:szCs w:val="20"/>
        </w:rPr>
        <w:t>_</w:t>
      </w:r>
      <w:r>
        <w:rPr>
          <w:rFonts w:ascii="Times New Roman" w:hAnsi="Times New Roman" w:cs="Times New Roman"/>
          <w:sz w:val="20"/>
          <w:szCs w:val="20"/>
        </w:rPr>
        <w:t>__</w:t>
      </w:r>
    </w:p>
    <w:p w:rsidR="00917F3A" w:rsidRPr="000C4645" w:rsidRDefault="006919BD" w:rsidP="000C4645">
      <w:pPr>
        <w:spacing w:line="240" w:lineRule="auto"/>
        <w:rPr>
          <w:rFonts w:ascii="Times New Roman" w:hAnsi="Times New Roman" w:cs="Times New Roman"/>
          <w:sz w:val="20"/>
          <w:szCs w:val="20"/>
        </w:rPr>
      </w:pPr>
      <w:r w:rsidRPr="000C4645">
        <w:rPr>
          <w:rFonts w:ascii="Times New Roman" w:hAnsi="Times New Roman" w:cs="Times New Roman"/>
          <w:sz w:val="20"/>
          <w:szCs w:val="20"/>
        </w:rPr>
        <w:t xml:space="preserve"> </w:t>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t xml:space="preserve">     </w:t>
      </w:r>
      <w:r w:rsidR="000C4645" w:rsidRPr="000C4645">
        <w:rPr>
          <w:rFonts w:ascii="Times New Roman" w:hAnsi="Times New Roman" w:cs="Times New Roman"/>
          <w:sz w:val="20"/>
          <w:szCs w:val="20"/>
        </w:rPr>
        <w:tab/>
      </w:r>
      <w:r w:rsidR="00EE4D59">
        <w:rPr>
          <w:rFonts w:ascii="Times New Roman" w:hAnsi="Times New Roman" w:cs="Times New Roman"/>
          <w:sz w:val="20"/>
          <w:szCs w:val="20"/>
        </w:rPr>
        <w:t xml:space="preserve">           </w:t>
      </w:r>
      <w:r w:rsidR="000C4645" w:rsidRPr="000C4645">
        <w:rPr>
          <w:rFonts w:ascii="Times New Roman" w:hAnsi="Times New Roman" w:cs="Times New Roman"/>
          <w:sz w:val="20"/>
          <w:szCs w:val="20"/>
        </w:rPr>
        <w:t>Revised</w:t>
      </w:r>
      <w:r w:rsidR="000C4645">
        <w:rPr>
          <w:rFonts w:ascii="Times New Roman" w:hAnsi="Times New Roman" w:cs="Times New Roman"/>
          <w:sz w:val="20"/>
          <w:szCs w:val="20"/>
        </w:rPr>
        <w:t>: 2/2019</w:t>
      </w:r>
      <w:r w:rsidR="00056796">
        <w:rPr>
          <w:rFonts w:ascii="Times New Roman" w:hAnsi="Times New Roman" w:cs="Times New Roman"/>
          <w:sz w:val="20"/>
          <w:szCs w:val="20"/>
        </w:rPr>
        <w:t>, 4/</w:t>
      </w:r>
      <w:r w:rsidR="00EE4D59">
        <w:rPr>
          <w:rFonts w:ascii="Times New Roman" w:hAnsi="Times New Roman" w:cs="Times New Roman"/>
          <w:sz w:val="20"/>
          <w:szCs w:val="20"/>
        </w:rPr>
        <w:t>2019</w:t>
      </w:r>
    </w:p>
    <w:p w:rsidR="00125D9B" w:rsidRDefault="00125D9B" w:rsidP="00046A75">
      <w:pPr>
        <w:jc w:val="center"/>
        <w:rPr>
          <w:rFonts w:ascii="Times New Roman" w:hAnsi="Times New Roman" w:cs="Times New Roman"/>
          <w:b/>
          <w:sz w:val="24"/>
          <w:szCs w:val="24"/>
        </w:rPr>
      </w:pPr>
    </w:p>
    <w:p w:rsidR="00046A75" w:rsidRDefault="00125D9B" w:rsidP="00046A75">
      <w:pPr>
        <w:jc w:val="center"/>
        <w:rPr>
          <w:rFonts w:ascii="Times New Roman" w:hAnsi="Times New Roman" w:cs="Times New Roman"/>
          <w:b/>
          <w:sz w:val="24"/>
          <w:szCs w:val="24"/>
        </w:rPr>
      </w:pPr>
      <w:r>
        <w:rPr>
          <w:rFonts w:ascii="Times New Roman" w:hAnsi="Times New Roman" w:cs="Times New Roman"/>
          <w:b/>
          <w:sz w:val="24"/>
          <w:szCs w:val="24"/>
        </w:rPr>
        <w:t>IONIA COMMUNITY LIBRARY</w:t>
      </w:r>
    </w:p>
    <w:p w:rsidR="00917F3A" w:rsidRDefault="00917F3A" w:rsidP="00046A75">
      <w:pPr>
        <w:jc w:val="center"/>
        <w:rPr>
          <w:rFonts w:ascii="Times New Roman" w:hAnsi="Times New Roman" w:cs="Times New Roman"/>
          <w:b/>
          <w:sz w:val="24"/>
          <w:szCs w:val="24"/>
        </w:rPr>
      </w:pPr>
      <w:r w:rsidRPr="004E60DA">
        <w:rPr>
          <w:rFonts w:ascii="Times New Roman" w:hAnsi="Times New Roman" w:cs="Times New Roman"/>
          <w:b/>
          <w:sz w:val="24"/>
          <w:szCs w:val="24"/>
        </w:rPr>
        <w:t>CIRCULATION SERVICES</w:t>
      </w:r>
    </w:p>
    <w:p w:rsidR="00917F3A" w:rsidRDefault="00917F3A" w:rsidP="00917F3A">
      <w:pPr>
        <w:rPr>
          <w:rFonts w:ascii="Times New Roman" w:hAnsi="Times New Roman" w:cs="Times New Roman"/>
          <w:sz w:val="24"/>
          <w:szCs w:val="24"/>
        </w:rPr>
      </w:pPr>
      <w:r w:rsidRPr="004E60DA">
        <w:rPr>
          <w:rFonts w:ascii="Times New Roman" w:hAnsi="Times New Roman" w:cs="Times New Roman"/>
          <w:sz w:val="24"/>
          <w:szCs w:val="24"/>
        </w:rPr>
        <w:t>Any resident</w:t>
      </w:r>
      <w:r>
        <w:rPr>
          <w:rFonts w:ascii="Times New Roman" w:hAnsi="Times New Roman" w:cs="Times New Roman"/>
          <w:sz w:val="24"/>
          <w:szCs w:val="24"/>
        </w:rPr>
        <w:t xml:space="preserve"> of Ionia or has an Ionia maili</w:t>
      </w:r>
      <w:r w:rsidR="006919BD">
        <w:rPr>
          <w:rFonts w:ascii="Times New Roman" w:hAnsi="Times New Roman" w:cs="Times New Roman"/>
          <w:sz w:val="24"/>
          <w:szCs w:val="24"/>
        </w:rPr>
        <w:t xml:space="preserve">ng address can obtain a library </w:t>
      </w:r>
      <w:r>
        <w:rPr>
          <w:rFonts w:ascii="Times New Roman" w:hAnsi="Times New Roman" w:cs="Times New Roman"/>
          <w:sz w:val="24"/>
          <w:szCs w:val="24"/>
        </w:rPr>
        <w:t>card by providing identification (if requested) and completing a registration form.  Residents under the age of 18 can be registered individually with parental approval or be on the family application.  Parents/guardians are responsible for materials checked out under either form.  We will require the birthdate of the children for programming purposes.</w:t>
      </w:r>
    </w:p>
    <w:p w:rsidR="00917F3A" w:rsidRDefault="00917F3A" w:rsidP="00917F3A">
      <w:pPr>
        <w:rPr>
          <w:rFonts w:ascii="Times New Roman" w:hAnsi="Times New Roman" w:cs="Times New Roman"/>
          <w:sz w:val="24"/>
          <w:szCs w:val="24"/>
        </w:rPr>
      </w:pPr>
      <w:r>
        <w:rPr>
          <w:rFonts w:ascii="Times New Roman" w:hAnsi="Times New Roman" w:cs="Times New Roman"/>
          <w:sz w:val="24"/>
          <w:szCs w:val="24"/>
        </w:rPr>
        <w:t>Registrants will be able to check out materials upon registering.</w:t>
      </w:r>
      <w:r w:rsidR="00071656">
        <w:rPr>
          <w:rFonts w:ascii="Times New Roman" w:hAnsi="Times New Roman" w:cs="Times New Roman"/>
          <w:sz w:val="24"/>
          <w:szCs w:val="24"/>
        </w:rPr>
        <w:t xml:space="preserve"> Children seven and older may get their own library card.</w:t>
      </w:r>
    </w:p>
    <w:p w:rsidR="00917F3A" w:rsidRDefault="00917F3A" w:rsidP="00917F3A">
      <w:pPr>
        <w:rPr>
          <w:rFonts w:ascii="Times New Roman" w:hAnsi="Times New Roman" w:cs="Times New Roman"/>
          <w:sz w:val="24"/>
          <w:szCs w:val="24"/>
        </w:rPr>
      </w:pPr>
      <w:r>
        <w:rPr>
          <w:rFonts w:ascii="Times New Roman" w:hAnsi="Times New Roman" w:cs="Times New Roman"/>
          <w:sz w:val="24"/>
          <w:szCs w:val="24"/>
        </w:rPr>
        <w:t>For the first 90 days, mater</w:t>
      </w:r>
      <w:r w:rsidR="006919BD">
        <w:rPr>
          <w:rFonts w:ascii="Times New Roman" w:hAnsi="Times New Roman" w:cs="Times New Roman"/>
          <w:sz w:val="24"/>
          <w:szCs w:val="24"/>
        </w:rPr>
        <w:t xml:space="preserve">ials will be limited to 3 </w:t>
      </w:r>
      <w:r>
        <w:rPr>
          <w:rFonts w:ascii="Times New Roman" w:hAnsi="Times New Roman" w:cs="Times New Roman"/>
          <w:sz w:val="24"/>
          <w:szCs w:val="24"/>
        </w:rPr>
        <w:t>item</w:t>
      </w:r>
      <w:r w:rsidR="006919BD">
        <w:rPr>
          <w:rFonts w:ascii="Times New Roman" w:hAnsi="Times New Roman" w:cs="Times New Roman"/>
          <w:sz w:val="24"/>
          <w:szCs w:val="24"/>
        </w:rPr>
        <w:t xml:space="preserve">s per registrant </w:t>
      </w:r>
      <w:r>
        <w:rPr>
          <w:rFonts w:ascii="Times New Roman" w:hAnsi="Times New Roman" w:cs="Times New Roman"/>
          <w:sz w:val="24"/>
          <w:szCs w:val="24"/>
        </w:rPr>
        <w:t>with the exception of DVD</w:t>
      </w:r>
      <w:r w:rsidR="006919BD">
        <w:rPr>
          <w:rFonts w:ascii="Times New Roman" w:hAnsi="Times New Roman" w:cs="Times New Roman"/>
          <w:sz w:val="24"/>
          <w:szCs w:val="24"/>
        </w:rPr>
        <w:t xml:space="preserve">’s and those are restricted to 2 </w:t>
      </w:r>
      <w:r>
        <w:rPr>
          <w:rFonts w:ascii="Times New Roman" w:hAnsi="Times New Roman" w:cs="Times New Roman"/>
          <w:sz w:val="24"/>
          <w:szCs w:val="24"/>
        </w:rPr>
        <w:t>per household for 90 days.  Checked out materials must be returned before new items are check</w:t>
      </w:r>
      <w:r w:rsidR="00D85809">
        <w:rPr>
          <w:rFonts w:ascii="Times New Roman" w:hAnsi="Times New Roman" w:cs="Times New Roman"/>
          <w:sz w:val="24"/>
          <w:szCs w:val="24"/>
        </w:rPr>
        <w:t>ed</w:t>
      </w:r>
      <w:r>
        <w:rPr>
          <w:rFonts w:ascii="Times New Roman" w:hAnsi="Times New Roman" w:cs="Times New Roman"/>
          <w:sz w:val="24"/>
          <w:szCs w:val="24"/>
        </w:rPr>
        <w:t xml:space="preserve"> out.</w:t>
      </w:r>
    </w:p>
    <w:p w:rsidR="00917F3A" w:rsidRDefault="00917F3A" w:rsidP="00917F3A">
      <w:pPr>
        <w:rPr>
          <w:rFonts w:ascii="Times New Roman" w:hAnsi="Times New Roman" w:cs="Times New Roman"/>
          <w:sz w:val="24"/>
          <w:szCs w:val="24"/>
        </w:rPr>
      </w:pPr>
      <w:r>
        <w:rPr>
          <w:rFonts w:ascii="Times New Roman" w:hAnsi="Times New Roman" w:cs="Times New Roman"/>
          <w:sz w:val="24"/>
          <w:szCs w:val="24"/>
        </w:rPr>
        <w:t xml:space="preserve">During the 90 days a pattern of check outs and returns must be established and understood before the above rules will change to regular patron access and loan period. </w:t>
      </w:r>
    </w:p>
    <w:p w:rsidR="00917F3A" w:rsidRPr="006919BD" w:rsidRDefault="006919BD" w:rsidP="00917F3A">
      <w:pPr>
        <w:rPr>
          <w:rFonts w:ascii="Times New Roman" w:hAnsi="Times New Roman" w:cs="Times New Roman"/>
          <w:b/>
          <w:sz w:val="24"/>
          <w:szCs w:val="24"/>
        </w:rPr>
      </w:pPr>
      <w:r w:rsidRPr="006919BD">
        <w:rPr>
          <w:rFonts w:ascii="Times New Roman" w:hAnsi="Times New Roman" w:cs="Times New Roman"/>
          <w:b/>
          <w:sz w:val="24"/>
          <w:szCs w:val="24"/>
        </w:rPr>
        <w:t>LOAN PERIODS</w:t>
      </w:r>
    </w:p>
    <w:p w:rsidR="00917F3A" w:rsidRDefault="006919BD" w:rsidP="00917F3A">
      <w:pPr>
        <w:rPr>
          <w:rFonts w:ascii="Times New Roman" w:hAnsi="Times New Roman" w:cs="Times New Roman"/>
          <w:sz w:val="24"/>
          <w:szCs w:val="24"/>
        </w:rPr>
      </w:pPr>
      <w:r>
        <w:rPr>
          <w:rFonts w:ascii="Times New Roman" w:hAnsi="Times New Roman" w:cs="Times New Roman"/>
          <w:sz w:val="24"/>
          <w:szCs w:val="24"/>
        </w:rPr>
        <w:t xml:space="preserve">Books, including print and audio, magazines </w:t>
      </w:r>
      <w:r w:rsidR="00917F3A">
        <w:rPr>
          <w:rFonts w:ascii="Times New Roman" w:hAnsi="Times New Roman" w:cs="Times New Roman"/>
          <w:sz w:val="24"/>
          <w:szCs w:val="24"/>
        </w:rPr>
        <w:t xml:space="preserve">and puzzles are loaned for 2 weeks, with one automatic renewal.  Renewals are for 2 weeks.  If not returned after the renewal an overdue notice will be sent to the user.  During the first 90 days, the newest books, and magazines will be restricted in number checked out.  </w:t>
      </w:r>
    </w:p>
    <w:p w:rsidR="00917F3A" w:rsidRDefault="006919BD" w:rsidP="00917F3A">
      <w:pPr>
        <w:rPr>
          <w:rFonts w:ascii="Times New Roman" w:hAnsi="Times New Roman" w:cs="Times New Roman"/>
          <w:sz w:val="24"/>
          <w:szCs w:val="24"/>
        </w:rPr>
      </w:pPr>
      <w:r>
        <w:rPr>
          <w:rFonts w:ascii="Times New Roman" w:hAnsi="Times New Roman" w:cs="Times New Roman"/>
          <w:sz w:val="24"/>
          <w:szCs w:val="24"/>
        </w:rPr>
        <w:t>DVD</w:t>
      </w:r>
      <w:r w:rsidR="00917F3A">
        <w:rPr>
          <w:rFonts w:ascii="Times New Roman" w:hAnsi="Times New Roman" w:cs="Times New Roman"/>
          <w:sz w:val="24"/>
          <w:szCs w:val="24"/>
        </w:rPr>
        <w:t>s</w:t>
      </w:r>
      <w:r>
        <w:rPr>
          <w:rFonts w:ascii="Times New Roman" w:hAnsi="Times New Roman" w:cs="Times New Roman"/>
          <w:sz w:val="24"/>
          <w:szCs w:val="24"/>
        </w:rPr>
        <w:t>, d</w:t>
      </w:r>
      <w:r w:rsidR="00917F3A">
        <w:rPr>
          <w:rFonts w:ascii="Times New Roman" w:hAnsi="Times New Roman" w:cs="Times New Roman"/>
          <w:sz w:val="24"/>
          <w:szCs w:val="24"/>
        </w:rPr>
        <w:t>uring the first</w:t>
      </w:r>
      <w:r>
        <w:rPr>
          <w:rFonts w:ascii="Times New Roman" w:hAnsi="Times New Roman" w:cs="Times New Roman"/>
          <w:sz w:val="24"/>
          <w:szCs w:val="24"/>
        </w:rPr>
        <w:t xml:space="preserve"> 90 days of registration only 2 DVDs </w:t>
      </w:r>
      <w:r w:rsidR="00917F3A">
        <w:rPr>
          <w:rFonts w:ascii="Times New Roman" w:hAnsi="Times New Roman" w:cs="Times New Roman"/>
          <w:sz w:val="24"/>
          <w:szCs w:val="24"/>
        </w:rPr>
        <w:t xml:space="preserve">per household will be loaned </w:t>
      </w:r>
      <w:r>
        <w:rPr>
          <w:rFonts w:ascii="Times New Roman" w:hAnsi="Times New Roman" w:cs="Times New Roman"/>
          <w:sz w:val="24"/>
          <w:szCs w:val="24"/>
        </w:rPr>
        <w:t xml:space="preserve">for 7 days.  After the 90 days 4 DVDs per household </w:t>
      </w:r>
      <w:r w:rsidR="00917F3A">
        <w:rPr>
          <w:rFonts w:ascii="Times New Roman" w:hAnsi="Times New Roman" w:cs="Times New Roman"/>
          <w:sz w:val="24"/>
          <w:szCs w:val="24"/>
        </w:rPr>
        <w:t xml:space="preserve">can be loaned for 1 week. </w:t>
      </w:r>
    </w:p>
    <w:p w:rsidR="00917F3A" w:rsidRPr="006919BD" w:rsidRDefault="00917F3A" w:rsidP="00917F3A">
      <w:pPr>
        <w:rPr>
          <w:rFonts w:ascii="Times New Roman" w:hAnsi="Times New Roman" w:cs="Times New Roman"/>
          <w:b/>
          <w:sz w:val="24"/>
          <w:szCs w:val="24"/>
        </w:rPr>
      </w:pPr>
      <w:r w:rsidRPr="006919BD">
        <w:rPr>
          <w:rFonts w:ascii="Times New Roman" w:hAnsi="Times New Roman" w:cs="Times New Roman"/>
          <w:b/>
          <w:sz w:val="24"/>
          <w:szCs w:val="24"/>
        </w:rPr>
        <w:t xml:space="preserve">FINES </w:t>
      </w:r>
    </w:p>
    <w:p w:rsidR="00917F3A" w:rsidRDefault="00917F3A" w:rsidP="00917F3A">
      <w:pPr>
        <w:rPr>
          <w:rFonts w:ascii="Times New Roman" w:hAnsi="Times New Roman" w:cs="Times New Roman"/>
          <w:sz w:val="24"/>
          <w:szCs w:val="24"/>
        </w:rPr>
      </w:pPr>
      <w:r>
        <w:rPr>
          <w:rFonts w:ascii="Times New Roman" w:hAnsi="Times New Roman" w:cs="Times New Roman"/>
          <w:sz w:val="24"/>
          <w:szCs w:val="24"/>
        </w:rPr>
        <w:t>Fines are not collected for the usual over-due material.  If materials have been rene</w:t>
      </w:r>
      <w:r w:rsidR="006919BD">
        <w:rPr>
          <w:rFonts w:ascii="Times New Roman" w:hAnsi="Times New Roman" w:cs="Times New Roman"/>
          <w:sz w:val="24"/>
          <w:szCs w:val="24"/>
        </w:rPr>
        <w:t>wed once (out 28 days total) an</w:t>
      </w:r>
      <w:r>
        <w:rPr>
          <w:rFonts w:ascii="Times New Roman" w:hAnsi="Times New Roman" w:cs="Times New Roman"/>
          <w:sz w:val="24"/>
          <w:szCs w:val="24"/>
        </w:rPr>
        <w:t xml:space="preserve"> overdue notice will be sent.  If item is not returned with the 2 weeks after the 28 days the user will again be notified and the item will be considered “los</w:t>
      </w:r>
      <w:r w:rsidR="0070381D">
        <w:rPr>
          <w:rFonts w:ascii="Times New Roman" w:hAnsi="Times New Roman" w:cs="Times New Roman"/>
          <w:sz w:val="24"/>
          <w:szCs w:val="24"/>
        </w:rPr>
        <w:t xml:space="preserve">t or stolen library property” </w:t>
      </w:r>
      <w:r>
        <w:rPr>
          <w:rFonts w:ascii="Times New Roman" w:hAnsi="Times New Roman" w:cs="Times New Roman"/>
          <w:sz w:val="24"/>
          <w:szCs w:val="24"/>
        </w:rPr>
        <w:t xml:space="preserve">a fine will then be accessed.  Loaning privileges will be monitored until the item is returned or paid for. </w:t>
      </w:r>
    </w:p>
    <w:p w:rsidR="00917F3A" w:rsidRPr="00D85809" w:rsidRDefault="00D85809" w:rsidP="00917F3A">
      <w:pPr>
        <w:rPr>
          <w:rFonts w:ascii="Times New Roman" w:hAnsi="Times New Roman" w:cs="Times New Roman"/>
          <w:b/>
          <w:sz w:val="24"/>
          <w:szCs w:val="24"/>
        </w:rPr>
      </w:pPr>
      <w:r>
        <w:rPr>
          <w:rFonts w:ascii="Times New Roman" w:hAnsi="Times New Roman" w:cs="Times New Roman"/>
          <w:b/>
          <w:sz w:val="24"/>
          <w:szCs w:val="24"/>
        </w:rPr>
        <w:t>LOST OR DAMAGED MATERIALS</w:t>
      </w:r>
    </w:p>
    <w:p w:rsidR="00917F3A" w:rsidRDefault="00917F3A" w:rsidP="00917F3A">
      <w:pPr>
        <w:rPr>
          <w:rFonts w:ascii="Times New Roman" w:hAnsi="Times New Roman" w:cs="Times New Roman"/>
          <w:sz w:val="24"/>
          <w:szCs w:val="24"/>
        </w:rPr>
      </w:pPr>
      <w:r>
        <w:rPr>
          <w:rFonts w:ascii="Times New Roman" w:hAnsi="Times New Roman" w:cs="Times New Roman"/>
          <w:sz w:val="24"/>
          <w:szCs w:val="24"/>
        </w:rPr>
        <w:t xml:space="preserve">When materials are lost, the full replacement cost of the items will be charged on a pro-rated basis, determined by the age and condition of the items, plus reasonable service charge for the reprocessing of the replacements.  Students/children who have lost materials will have the option to “work-off” the costs by doing volunteer work within the library.  The time, job, and value will be arranged and determined by the librarian. </w:t>
      </w:r>
    </w:p>
    <w:p w:rsidR="00046A75" w:rsidRPr="004C408F" w:rsidRDefault="004C408F" w:rsidP="004C408F">
      <w:pPr>
        <w:jc w:val="center"/>
        <w:rPr>
          <w:rFonts w:ascii="Arial" w:hAnsi="Arial" w:cs="Arial"/>
          <w:sz w:val="24"/>
          <w:szCs w:val="24"/>
        </w:rPr>
      </w:pPr>
      <w:r w:rsidRPr="004C408F">
        <w:rPr>
          <w:rFonts w:ascii="Arial" w:hAnsi="Arial" w:cs="Arial"/>
          <w:sz w:val="24"/>
          <w:szCs w:val="24"/>
        </w:rPr>
        <w:t>2</w:t>
      </w:r>
    </w:p>
    <w:p w:rsidR="00046A75" w:rsidRDefault="00046A75" w:rsidP="00917F3A">
      <w:pPr>
        <w:rPr>
          <w:rFonts w:ascii="Times New Roman" w:hAnsi="Times New Roman" w:cs="Times New Roman"/>
          <w:b/>
          <w:sz w:val="24"/>
          <w:szCs w:val="24"/>
        </w:rPr>
      </w:pPr>
    </w:p>
    <w:p w:rsidR="00917F3A" w:rsidRPr="006F4934" w:rsidRDefault="00917F3A" w:rsidP="00917F3A">
      <w:pPr>
        <w:rPr>
          <w:rFonts w:ascii="Times New Roman" w:hAnsi="Times New Roman" w:cs="Times New Roman"/>
          <w:b/>
          <w:sz w:val="24"/>
          <w:szCs w:val="24"/>
        </w:rPr>
      </w:pPr>
      <w:r w:rsidRPr="006F4934">
        <w:rPr>
          <w:rFonts w:ascii="Times New Roman" w:hAnsi="Times New Roman" w:cs="Times New Roman"/>
          <w:b/>
          <w:sz w:val="24"/>
          <w:szCs w:val="24"/>
        </w:rPr>
        <w:t>FEES</w:t>
      </w:r>
    </w:p>
    <w:p w:rsidR="00917F3A" w:rsidRDefault="00917F3A" w:rsidP="00917F3A">
      <w:pPr>
        <w:rPr>
          <w:rFonts w:ascii="Times New Roman" w:hAnsi="Times New Roman" w:cs="Times New Roman"/>
          <w:sz w:val="24"/>
          <w:szCs w:val="24"/>
        </w:rPr>
      </w:pPr>
      <w:r>
        <w:rPr>
          <w:rFonts w:ascii="Times New Roman" w:hAnsi="Times New Roman" w:cs="Times New Roman"/>
          <w:sz w:val="24"/>
          <w:szCs w:val="24"/>
        </w:rPr>
        <w:t>Fees will be collected for the following services:</w:t>
      </w:r>
    </w:p>
    <w:p w:rsidR="00917F3A" w:rsidRDefault="00917F3A" w:rsidP="00917F3A">
      <w:pPr>
        <w:rPr>
          <w:rFonts w:ascii="Times New Roman" w:hAnsi="Times New Roman" w:cs="Times New Roman"/>
          <w:sz w:val="24"/>
          <w:szCs w:val="24"/>
        </w:rPr>
      </w:pPr>
      <w:proofErr w:type="gramStart"/>
      <w:r w:rsidRPr="006F4934">
        <w:rPr>
          <w:rFonts w:ascii="Times New Roman" w:hAnsi="Times New Roman" w:cs="Times New Roman"/>
          <w:b/>
          <w:sz w:val="24"/>
          <w:szCs w:val="24"/>
        </w:rPr>
        <w:t xml:space="preserve">FAX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1.00 </w:t>
      </w:r>
      <w:r w:rsidR="006919BD">
        <w:rPr>
          <w:rFonts w:ascii="Times New Roman" w:hAnsi="Times New Roman" w:cs="Times New Roman"/>
          <w:sz w:val="24"/>
          <w:szCs w:val="24"/>
        </w:rPr>
        <w:t>for first page and $0.50 for every page after</w:t>
      </w:r>
      <w:r>
        <w:rPr>
          <w:rFonts w:ascii="Times New Roman" w:hAnsi="Times New Roman" w:cs="Times New Roman"/>
          <w:sz w:val="24"/>
          <w:szCs w:val="24"/>
        </w:rPr>
        <w:t>.</w:t>
      </w:r>
    </w:p>
    <w:p w:rsidR="00CB3746" w:rsidRDefault="006919BD" w:rsidP="00917F3A">
      <w:pPr>
        <w:rPr>
          <w:rFonts w:ascii="Times New Roman" w:hAnsi="Times New Roman" w:cs="Times New Roman"/>
          <w:sz w:val="24"/>
          <w:szCs w:val="24"/>
        </w:rPr>
      </w:pPr>
      <w:r>
        <w:rPr>
          <w:rFonts w:ascii="Times New Roman" w:hAnsi="Times New Roman" w:cs="Times New Roman"/>
          <w:b/>
          <w:sz w:val="24"/>
          <w:szCs w:val="24"/>
        </w:rPr>
        <w:t>Copy M</w:t>
      </w:r>
      <w:r w:rsidR="00917F3A" w:rsidRPr="006F4934">
        <w:rPr>
          <w:rFonts w:ascii="Times New Roman" w:hAnsi="Times New Roman" w:cs="Times New Roman"/>
          <w:b/>
          <w:sz w:val="24"/>
          <w:szCs w:val="24"/>
        </w:rPr>
        <w:t>achine</w:t>
      </w:r>
      <w:r w:rsidR="00CB3746">
        <w:rPr>
          <w:rFonts w:ascii="Times New Roman" w:hAnsi="Times New Roman" w:cs="Times New Roman"/>
          <w:b/>
          <w:sz w:val="24"/>
          <w:szCs w:val="24"/>
        </w:rPr>
        <w:t xml:space="preserve"> and Computer Prints</w:t>
      </w:r>
      <w:r>
        <w:rPr>
          <w:rFonts w:ascii="Times New Roman" w:hAnsi="Times New Roman" w:cs="Times New Roman"/>
          <w:sz w:val="24"/>
          <w:szCs w:val="24"/>
        </w:rPr>
        <w:t xml:space="preserve"> $0.1</w:t>
      </w:r>
      <w:r w:rsidR="00CB3746">
        <w:rPr>
          <w:rFonts w:ascii="Times New Roman" w:hAnsi="Times New Roman" w:cs="Times New Roman"/>
          <w:sz w:val="24"/>
          <w:szCs w:val="24"/>
        </w:rPr>
        <w:t xml:space="preserve">0 </w:t>
      </w:r>
      <w:r w:rsidR="00917F3A">
        <w:rPr>
          <w:rFonts w:ascii="Times New Roman" w:hAnsi="Times New Roman" w:cs="Times New Roman"/>
          <w:sz w:val="24"/>
          <w:szCs w:val="24"/>
        </w:rPr>
        <w:t>per page</w:t>
      </w:r>
      <w:r w:rsidR="00CB3746">
        <w:rPr>
          <w:rFonts w:ascii="Times New Roman" w:hAnsi="Times New Roman" w:cs="Times New Roman"/>
          <w:sz w:val="24"/>
          <w:szCs w:val="24"/>
        </w:rPr>
        <w:t xml:space="preserve"> for black and white. </w:t>
      </w:r>
      <w:proofErr w:type="gramStart"/>
      <w:r>
        <w:rPr>
          <w:rFonts w:ascii="Times New Roman" w:hAnsi="Times New Roman" w:cs="Times New Roman"/>
          <w:sz w:val="24"/>
          <w:szCs w:val="24"/>
        </w:rPr>
        <w:t>$0.25 per page for color</w:t>
      </w:r>
      <w:r w:rsidR="00CB3746">
        <w:rPr>
          <w:rFonts w:ascii="Times New Roman" w:hAnsi="Times New Roman" w:cs="Times New Roman"/>
          <w:sz w:val="24"/>
          <w:szCs w:val="24"/>
        </w:rPr>
        <w:t>.</w:t>
      </w:r>
      <w:proofErr w:type="gramEnd"/>
      <w:r w:rsidR="00CB3746">
        <w:rPr>
          <w:rFonts w:ascii="Times New Roman" w:hAnsi="Times New Roman" w:cs="Times New Roman"/>
          <w:sz w:val="24"/>
          <w:szCs w:val="24"/>
        </w:rPr>
        <w:t xml:space="preserve"> Colored paper provided by Library $0.10 per page plus cost of printing.</w:t>
      </w:r>
    </w:p>
    <w:p w:rsidR="00917F3A" w:rsidRDefault="00917F3A" w:rsidP="00917F3A">
      <w:pPr>
        <w:rPr>
          <w:rFonts w:ascii="Times New Roman" w:hAnsi="Times New Roman" w:cs="Times New Roman"/>
          <w:sz w:val="24"/>
          <w:szCs w:val="24"/>
        </w:rPr>
      </w:pPr>
      <w:r>
        <w:rPr>
          <w:rFonts w:ascii="Times New Roman" w:hAnsi="Times New Roman" w:cs="Times New Roman"/>
          <w:sz w:val="24"/>
          <w:szCs w:val="24"/>
        </w:rPr>
        <w:t>All the above Fees are posted at the Copy Machine and the Computer Printers</w:t>
      </w:r>
    </w:p>
    <w:p w:rsidR="000C4645" w:rsidRDefault="000C4645" w:rsidP="00917F3A">
      <w:pPr>
        <w:rPr>
          <w:rFonts w:ascii="Times New Roman" w:hAnsi="Times New Roman" w:cs="Times New Roman"/>
          <w:sz w:val="24"/>
          <w:szCs w:val="24"/>
        </w:rPr>
      </w:pPr>
      <w:r>
        <w:rPr>
          <w:rFonts w:ascii="Times New Roman" w:hAnsi="Times New Roman" w:cs="Times New Roman"/>
          <w:sz w:val="24"/>
          <w:szCs w:val="24"/>
        </w:rPr>
        <w:tab/>
      </w:r>
    </w:p>
    <w:p w:rsidR="000C4645" w:rsidRDefault="000C4645" w:rsidP="00917F3A">
      <w:pPr>
        <w:rPr>
          <w:rFonts w:ascii="Times New Roman" w:hAnsi="Times New Roman" w:cs="Times New Roman"/>
          <w:sz w:val="24"/>
          <w:szCs w:val="24"/>
        </w:rPr>
      </w:pPr>
    </w:p>
    <w:p w:rsidR="00917F3A" w:rsidRDefault="00917F3A" w:rsidP="00917F3A">
      <w:pPr>
        <w:rPr>
          <w:rFonts w:ascii="Times New Roman" w:hAnsi="Times New Roman" w:cs="Times New Roman"/>
          <w:sz w:val="24"/>
          <w:szCs w:val="24"/>
        </w:rPr>
      </w:pPr>
    </w:p>
    <w:p w:rsidR="00917F3A" w:rsidRDefault="00917F3A" w:rsidP="00917F3A">
      <w:pPr>
        <w:rPr>
          <w:rFonts w:ascii="Times New Roman" w:hAnsi="Times New Roman" w:cs="Times New Roman"/>
          <w:sz w:val="24"/>
          <w:szCs w:val="24"/>
        </w:rPr>
      </w:pPr>
    </w:p>
    <w:p w:rsidR="00917F3A" w:rsidRDefault="00917F3A" w:rsidP="00917F3A">
      <w:pPr>
        <w:rPr>
          <w:rFonts w:ascii="Times New Roman" w:hAnsi="Times New Roman" w:cs="Times New Roman"/>
          <w:sz w:val="24"/>
          <w:szCs w:val="24"/>
        </w:rPr>
      </w:pPr>
    </w:p>
    <w:p w:rsidR="00917F3A" w:rsidRDefault="00917F3A" w:rsidP="00917F3A">
      <w:pPr>
        <w:rPr>
          <w:rFonts w:ascii="Times New Roman" w:hAnsi="Times New Roman" w:cs="Times New Roman"/>
          <w:sz w:val="24"/>
          <w:szCs w:val="24"/>
        </w:rPr>
      </w:pPr>
    </w:p>
    <w:p w:rsidR="00906669" w:rsidRDefault="00906669"/>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Pr="004C408F" w:rsidRDefault="004C408F" w:rsidP="004C408F">
      <w:pPr>
        <w:jc w:val="center"/>
        <w:rPr>
          <w:rFonts w:ascii="Arial" w:hAnsi="Arial" w:cs="Arial"/>
          <w:sz w:val="24"/>
          <w:szCs w:val="24"/>
        </w:rPr>
      </w:pPr>
      <w:r w:rsidRPr="004C408F">
        <w:rPr>
          <w:rFonts w:ascii="Arial" w:hAnsi="Arial" w:cs="Arial"/>
          <w:sz w:val="24"/>
          <w:szCs w:val="24"/>
        </w:rPr>
        <w:t>3</w:t>
      </w:r>
    </w:p>
    <w:sectPr w:rsidR="004C408F" w:rsidRPr="004C408F" w:rsidSect="00046A7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3A"/>
    <w:rsid w:val="00046A75"/>
    <w:rsid w:val="00056796"/>
    <w:rsid w:val="00071656"/>
    <w:rsid w:val="000C4645"/>
    <w:rsid w:val="00125D9B"/>
    <w:rsid w:val="002D47EC"/>
    <w:rsid w:val="003265E1"/>
    <w:rsid w:val="00451529"/>
    <w:rsid w:val="00465429"/>
    <w:rsid w:val="004C408F"/>
    <w:rsid w:val="006919BD"/>
    <w:rsid w:val="0070381D"/>
    <w:rsid w:val="00906669"/>
    <w:rsid w:val="00917F3A"/>
    <w:rsid w:val="00CB3746"/>
    <w:rsid w:val="00D85809"/>
    <w:rsid w:val="00EE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5E8A2-8519-40B6-AB4B-2FE2A405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10</cp:revision>
  <cp:lastPrinted>2020-01-27T20:38:00Z</cp:lastPrinted>
  <dcterms:created xsi:type="dcterms:W3CDTF">2019-02-25T22:17:00Z</dcterms:created>
  <dcterms:modified xsi:type="dcterms:W3CDTF">2023-10-26T19:16:00Z</dcterms:modified>
</cp:coreProperties>
</file>